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DB" w:rsidRDefault="00CE37DB" w:rsidP="00FD058D">
      <w:pPr>
        <w:rPr>
          <w:rFonts w:ascii="Times New Roman" w:hAnsi="Times New Roman"/>
          <w:sz w:val="28"/>
          <w:szCs w:val="28"/>
        </w:rPr>
      </w:pPr>
    </w:p>
    <w:p w:rsidR="00301E8E" w:rsidRDefault="00DB162D" w:rsidP="00CE3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ge">
                  <wp:posOffset>774700</wp:posOffset>
                </wp:positionV>
                <wp:extent cx="7565390" cy="1562100"/>
                <wp:effectExtent l="3175" t="3175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407" w:rsidRPr="00D01136" w:rsidRDefault="006F5407" w:rsidP="00CE37DB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6F5407" w:rsidRPr="001F2B97" w:rsidRDefault="006F5407" w:rsidP="00CE37DB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6F5407" w:rsidRPr="00E63C35" w:rsidRDefault="006F5407" w:rsidP="00CE37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6F5407" w:rsidRDefault="006F5407" w:rsidP="00CE37DB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F5407" w:rsidRDefault="006F5407" w:rsidP="00CE37DB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6F5407" w:rsidRDefault="006F5407" w:rsidP="00CE37DB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6F5407" w:rsidRDefault="006F5407" w:rsidP="00CE37DB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6F5407" w:rsidRPr="000205A9" w:rsidRDefault="006F5407" w:rsidP="00556507">
                            <w:pPr>
                              <w:tabs>
                                <w:tab w:val="left" w:pos="13325"/>
                              </w:tabs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6F5407" w:rsidRDefault="006F5407" w:rsidP="009238E8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25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Ad8SFvdAAAACwEAAA8AAABkcnMvZG93&#10;bnJldi54bWxMj01Lw0AQhu+C/2EZwZvdNcXQxmyKCPUkiLHidZMdk2B2Ns1u0/jvnZzsaXiZh/cj&#10;382uFxOOofOk4X6lQCDV3nbUaDh87O82IEI0ZE3vCTX8YoBdcX2Vm8z6M73jVMZGsAmFzGhoYxwy&#10;KUPdojNh5Qck/n370ZnIcmykHc2ZzV0vE6VS6UxHnNCaAZ9brH/Kk9MwpS/ja+O3h6r7Ou7DEbH8&#10;fEOtb2/mp0cQEef4D8NSn6tDwZ0qfyIbRM86eWByuQlvWoBErbcgKg3rdKNAFrm83FD8AQ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Ad8SFvdAAAACwEAAA8AAAAAAAAAAAAAAAAA+gQA&#10;AGRycy9kb3ducmV2LnhtbFBLBQYAAAAABAAEAPMAAAAEBgAAAAA=&#10;" stroked="f">
                <v:textbox inset="30mm,,15mm">
                  <w:txbxContent>
                    <w:p w:rsidR="006F5407" w:rsidRPr="00D01136" w:rsidRDefault="006F5407" w:rsidP="00CE37DB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6F5407" w:rsidRPr="001F2B97" w:rsidRDefault="006F5407" w:rsidP="00CE37DB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6F5407" w:rsidRPr="00E63C35" w:rsidRDefault="006F5407" w:rsidP="00CE37DB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6F5407" w:rsidRDefault="006F5407" w:rsidP="00CE37DB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F5407" w:rsidRDefault="006F5407" w:rsidP="00CE37DB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6F5407" w:rsidRDefault="006F5407" w:rsidP="00CE37DB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6F5407" w:rsidRDefault="006F5407" w:rsidP="00CE37DB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6F5407" w:rsidRPr="000205A9" w:rsidRDefault="006F5407" w:rsidP="00556507">
                      <w:pPr>
                        <w:tabs>
                          <w:tab w:val="left" w:pos="13325"/>
                        </w:tabs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6F5407" w:rsidRDefault="006F5407" w:rsidP="009238E8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407" w:rsidRPr="00927D16" w:rsidRDefault="006F5407" w:rsidP="009238E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6F5407" w:rsidRPr="00927D16" w:rsidRDefault="006F5407" w:rsidP="009238E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F56AD">
        <w:rPr>
          <w:rFonts w:ascii="Times New Roman" w:hAnsi="Times New Roman"/>
          <w:sz w:val="28"/>
          <w:szCs w:val="28"/>
        </w:rPr>
        <w:t>О внесении изменений</w:t>
      </w:r>
      <w:r w:rsidR="00CE37DB">
        <w:rPr>
          <w:rFonts w:ascii="Times New Roman" w:hAnsi="Times New Roman"/>
          <w:sz w:val="28"/>
          <w:szCs w:val="28"/>
        </w:rPr>
        <w:t xml:space="preserve"> </w:t>
      </w:r>
      <w:r w:rsidR="00A71122">
        <w:rPr>
          <w:rFonts w:ascii="Times New Roman" w:hAnsi="Times New Roman"/>
          <w:sz w:val="28"/>
          <w:szCs w:val="28"/>
        </w:rPr>
        <w:t xml:space="preserve">в </w:t>
      </w:r>
      <w:r w:rsidR="00163D15">
        <w:rPr>
          <w:rFonts w:ascii="Times New Roman" w:hAnsi="Times New Roman"/>
          <w:sz w:val="28"/>
          <w:szCs w:val="28"/>
        </w:rPr>
        <w:t xml:space="preserve">некоторые </w:t>
      </w:r>
      <w:r w:rsidR="00A71122">
        <w:rPr>
          <w:rFonts w:ascii="Times New Roman" w:hAnsi="Times New Roman"/>
          <w:sz w:val="28"/>
          <w:szCs w:val="28"/>
        </w:rPr>
        <w:t>постановлени</w:t>
      </w:r>
      <w:r w:rsidR="00163D15">
        <w:rPr>
          <w:rFonts w:ascii="Times New Roman" w:hAnsi="Times New Roman"/>
          <w:sz w:val="28"/>
          <w:szCs w:val="28"/>
        </w:rPr>
        <w:t>я</w:t>
      </w:r>
      <w:r w:rsidR="00A71122">
        <w:rPr>
          <w:rFonts w:ascii="Times New Roman" w:hAnsi="Times New Roman"/>
          <w:sz w:val="28"/>
          <w:szCs w:val="28"/>
        </w:rPr>
        <w:t xml:space="preserve"> правительства </w:t>
      </w:r>
      <w:r w:rsidR="00FD0378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="00E47B42">
        <w:rPr>
          <w:rFonts w:ascii="Times New Roman" w:hAnsi="Times New Roman"/>
          <w:sz w:val="28"/>
          <w:szCs w:val="28"/>
        </w:rPr>
        <w:t>области</w:t>
      </w:r>
      <w:bookmarkStart w:id="0" w:name="_GoBack"/>
      <w:bookmarkEnd w:id="0"/>
    </w:p>
    <w:p w:rsidR="00301E8E" w:rsidRDefault="00301E8E" w:rsidP="00CE37DB">
      <w:pPr>
        <w:rPr>
          <w:rFonts w:ascii="Times New Roman" w:hAnsi="Times New Roman"/>
          <w:sz w:val="28"/>
          <w:szCs w:val="28"/>
        </w:rPr>
      </w:pPr>
    </w:p>
    <w:p w:rsidR="00A71122" w:rsidRDefault="00A71122" w:rsidP="00CE37DB">
      <w:pPr>
        <w:rPr>
          <w:rFonts w:ascii="Times New Roman" w:hAnsi="Times New Roman"/>
          <w:sz w:val="28"/>
          <w:szCs w:val="28"/>
        </w:rPr>
      </w:pPr>
    </w:p>
    <w:p w:rsidR="00A71122" w:rsidRDefault="00A71122" w:rsidP="00A71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CE37DB" w:rsidRPr="00EA0AE6" w:rsidRDefault="00CE37DB" w:rsidP="00301E8E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EA0AE6">
        <w:rPr>
          <w:rFonts w:ascii="Times New Roman" w:hAnsi="Times New Roman"/>
          <w:sz w:val="28"/>
          <w:szCs w:val="28"/>
        </w:rPr>
        <w:t>ПОСТАНОВЛЯЕТ:</w:t>
      </w:r>
    </w:p>
    <w:p w:rsidR="00CE37DB" w:rsidRPr="00A01127" w:rsidRDefault="00CE37DB" w:rsidP="00163D15">
      <w:pPr>
        <w:ind w:firstLine="709"/>
        <w:rPr>
          <w:rFonts w:ascii="Times New Roman" w:hAnsi="Times New Roman"/>
          <w:sz w:val="28"/>
          <w:szCs w:val="28"/>
        </w:rPr>
      </w:pPr>
      <w:r w:rsidRPr="005B5A4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5B5A44">
        <w:rPr>
          <w:rFonts w:ascii="Times New Roman" w:hAnsi="Times New Roman"/>
          <w:sz w:val="28"/>
          <w:szCs w:val="28"/>
        </w:rPr>
        <w:t xml:space="preserve">нести в </w:t>
      </w:r>
      <w:r w:rsidR="00163D15" w:rsidRPr="005C6577">
        <w:rPr>
          <w:rFonts w:ascii="Times New Roman" w:eastAsia="Batang" w:hAnsi="Times New Roman"/>
          <w:sz w:val="28"/>
          <w:szCs w:val="28"/>
          <w:lang w:eastAsia="ru-RU"/>
        </w:rPr>
        <w:t>По</w:t>
      </w:r>
      <w:r w:rsidR="00163D15">
        <w:rPr>
          <w:rFonts w:ascii="Times New Roman" w:eastAsia="Batang" w:hAnsi="Times New Roman"/>
          <w:sz w:val="28"/>
          <w:szCs w:val="28"/>
          <w:lang w:eastAsia="ru-RU"/>
        </w:rPr>
        <w:t>рядок</w:t>
      </w:r>
      <w:r w:rsidR="00163D15"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163D15">
        <w:rPr>
          <w:rFonts w:ascii="Times New Roman" w:hAnsi="Times New Roman"/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Еврейской автономной области</w:t>
      </w:r>
      <w:r w:rsidR="00163D15"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163D15">
        <w:rPr>
          <w:rFonts w:ascii="Times New Roman" w:eastAsia="Batang" w:hAnsi="Times New Roman"/>
          <w:sz w:val="28"/>
          <w:szCs w:val="28"/>
          <w:lang w:eastAsia="ru-RU"/>
        </w:rPr>
        <w:t>утвержденный</w:t>
      </w:r>
      <w:r w:rsidR="00163D15">
        <w:rPr>
          <w:rFonts w:ascii="Times New Roman" w:hAnsi="Times New Roman"/>
          <w:sz w:val="28"/>
          <w:szCs w:val="28"/>
        </w:rPr>
        <w:t xml:space="preserve"> </w:t>
      </w:r>
      <w:r w:rsidR="00DF6470">
        <w:rPr>
          <w:rFonts w:ascii="Times New Roman" w:hAnsi="Times New Roman"/>
          <w:sz w:val="28"/>
          <w:szCs w:val="28"/>
        </w:rPr>
        <w:t>постановление</w:t>
      </w:r>
      <w:r w:rsidR="00163D15">
        <w:rPr>
          <w:rFonts w:ascii="Times New Roman" w:hAnsi="Times New Roman"/>
          <w:sz w:val="28"/>
          <w:szCs w:val="28"/>
        </w:rPr>
        <w:t>м</w:t>
      </w:r>
      <w:r w:rsidR="00DF6470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02.06.2015 № 245-пп </w:t>
      </w:r>
      <w:r w:rsidR="00163D15">
        <w:rPr>
          <w:rFonts w:ascii="Times New Roman" w:hAnsi="Times New Roman"/>
          <w:sz w:val="28"/>
          <w:szCs w:val="28"/>
        </w:rPr>
        <w:t xml:space="preserve">               </w:t>
      </w:r>
      <w:r w:rsidR="00DF6470">
        <w:rPr>
          <w:rFonts w:ascii="Times New Roman" w:hAnsi="Times New Roman"/>
          <w:sz w:val="28"/>
          <w:szCs w:val="28"/>
        </w:rPr>
        <w:t xml:space="preserve">«Об утверждении Порядка разработки, корректировки, осуществления мониторинга и контроля реализации стратегии социально-экономического развития Еврейской автономной области» </w:t>
      </w:r>
      <w:r w:rsidRPr="005B5A44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A01127" w:rsidRPr="00DF6470" w:rsidRDefault="00A01127" w:rsidP="00A01127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F2E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85093E" w:rsidRPr="00FA44F5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85093E" w:rsidRPr="00FA4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5093E" w:rsidRPr="00FA44F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Разработка </w:t>
      </w:r>
      <w:r w:rsidR="00DF6470">
        <w:rPr>
          <w:rFonts w:ascii="Times New Roman" w:hAnsi="Times New Roman" w:cs="Times New Roman"/>
          <w:b w:val="0"/>
          <w:sz w:val="28"/>
          <w:szCs w:val="28"/>
        </w:rPr>
        <w:t>стратегии социально-экономического развития</w:t>
      </w:r>
      <w:r w:rsidR="00DF6470" w:rsidRPr="00DF6470">
        <w:rPr>
          <w:rFonts w:ascii="Times New Roman" w:hAnsi="Times New Roman"/>
          <w:sz w:val="28"/>
          <w:szCs w:val="28"/>
        </w:rPr>
        <w:t xml:space="preserve"> </w:t>
      </w:r>
      <w:r w:rsidR="00DF6470" w:rsidRPr="00DF6470">
        <w:rPr>
          <w:rFonts w:ascii="Times New Roman" w:hAnsi="Times New Roman"/>
          <w:b w:val="0"/>
          <w:sz w:val="28"/>
          <w:szCs w:val="28"/>
        </w:rPr>
        <w:t>Еврейской автономной области</w:t>
      </w:r>
      <w:r w:rsidR="0085093E" w:rsidRPr="00DF647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F6470">
        <w:rPr>
          <w:rFonts w:ascii="Times New Roman" w:hAnsi="Times New Roman" w:cs="Times New Roman"/>
          <w:b w:val="0"/>
          <w:sz w:val="28"/>
          <w:szCs w:val="28"/>
        </w:rPr>
        <w:t>:</w:t>
      </w:r>
      <w:r w:rsidR="0085093E" w:rsidRPr="00DF6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37DB" w:rsidRDefault="00A01127" w:rsidP="00F41D5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</w:t>
      </w:r>
      <w:r w:rsidR="00DF647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DF64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470">
        <w:rPr>
          <w:rFonts w:ascii="Times New Roman" w:hAnsi="Times New Roman" w:cs="Times New Roman"/>
          <w:sz w:val="28"/>
          <w:szCs w:val="28"/>
        </w:rPr>
        <w:t xml:space="preserve"> и 2.13.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DF64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правление»</w:t>
      </w:r>
      <w:r w:rsidR="00DF6470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</w:t>
      </w:r>
      <w:r w:rsidR="00DF6470">
        <w:rPr>
          <w:rFonts w:ascii="Times New Roman" w:hAnsi="Times New Roman" w:cs="Times New Roman"/>
          <w:sz w:val="28"/>
          <w:szCs w:val="28"/>
        </w:rPr>
        <w:t>д</w:t>
      </w:r>
      <w:r w:rsidR="00F41D58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470" w:rsidRPr="00DF6470">
        <w:rPr>
          <w:rFonts w:ascii="Times New Roman" w:hAnsi="Times New Roman" w:cs="Times New Roman"/>
          <w:sz w:val="28"/>
          <w:szCs w:val="28"/>
        </w:rPr>
        <w:t xml:space="preserve"> </w:t>
      </w:r>
      <w:r w:rsidR="00163D15"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DF6470" w:rsidRPr="00DF6470" w:rsidRDefault="00DF6470" w:rsidP="00DF6470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6470">
        <w:rPr>
          <w:rFonts w:ascii="Times New Roman" w:hAnsi="Times New Roman" w:cs="Times New Roman"/>
          <w:b w:val="0"/>
          <w:sz w:val="28"/>
          <w:szCs w:val="28"/>
        </w:rPr>
        <w:t>1.2.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A44F5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FA4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A44F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Корректировка стратегии</w:t>
      </w:r>
      <w:r w:rsidRPr="00DF6470"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</w:p>
    <w:p w:rsidR="00DF6470" w:rsidRDefault="00DF6470" w:rsidP="00DF647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3.1. слово «управление» в соответствующем падеже заменить словом «департамент»</w:t>
      </w:r>
      <w:r w:rsidRPr="00DF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163D15" w:rsidRPr="00163D15" w:rsidRDefault="00163D15" w:rsidP="00163D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5B5A44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>в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Batang" w:hAnsi="Times New Roman"/>
          <w:sz w:val="28"/>
          <w:szCs w:val="28"/>
          <w:lang w:eastAsia="ru-RU"/>
        </w:rPr>
        <w:t>рядок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разработки, корректировки плана мероприятий </w:t>
      </w:r>
      <w:r w:rsidR="008C43E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по реализации стратегии социально-экономического развития Еврейской автономной области и подготовки отчета о его реализации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ru-RU"/>
        </w:rPr>
        <w:t>утвержденный</w:t>
      </w:r>
      <w:r w:rsidRPr="005B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Еврейской автономной области                              от 05.09.2018 № 333-пп «Об утверждении Порядка разработки, корректировки плана мероприятий по реализации стратегии социально-экономического развития Еврейской автономной области и подготовки отчета о его реализации» </w:t>
      </w:r>
      <w:r w:rsidRPr="005B5A44">
        <w:rPr>
          <w:rFonts w:ascii="Times New Roman" w:eastAsia="Batang" w:hAnsi="Times New Roman"/>
          <w:sz w:val="28"/>
          <w:szCs w:val="28"/>
        </w:rPr>
        <w:t>следующие изменения:</w:t>
      </w:r>
      <w:proofErr w:type="gramEnd"/>
    </w:p>
    <w:p w:rsidR="00163D15" w:rsidRDefault="00163D15" w:rsidP="00163D15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В </w:t>
      </w:r>
      <w:proofErr w:type="gramStart"/>
      <w:r w:rsidRPr="00FA44F5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FA4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A44F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Разработка Плана мероприятий</w:t>
      </w:r>
      <w:r w:rsidRPr="00FA44F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63D15" w:rsidRPr="00F41D58" w:rsidRDefault="00163D15" w:rsidP="00163D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2.2. слово «Управление» заменить словом «Департамент».</w:t>
      </w:r>
    </w:p>
    <w:p w:rsidR="00163D15" w:rsidRDefault="00163D15" w:rsidP="00163D15">
      <w:pPr>
        <w:ind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Pr="005B5A44">
        <w:rPr>
          <w:rFonts w:ascii="Times New Roman" w:hAnsi="Times New Roman"/>
          <w:sz w:val="28"/>
          <w:szCs w:val="28"/>
        </w:rPr>
        <w:t xml:space="preserve">нести в 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>По</w:t>
      </w:r>
      <w:r>
        <w:rPr>
          <w:rFonts w:ascii="Times New Roman" w:eastAsia="Batang" w:hAnsi="Times New Roman"/>
          <w:sz w:val="28"/>
          <w:szCs w:val="28"/>
          <w:lang w:eastAsia="ru-RU"/>
        </w:rPr>
        <w:t>рядок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Еврейской автономной области на среднесрочный период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ru-RU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от 02.06.2015 № 247-пп «Об утверждении Порядка разработки, корректировки, осуществления мониторинга и контроля реализации прогноза </w:t>
      </w:r>
      <w:r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социально-экономического развития Еврейской автономной области на среднесрочный период» </w:t>
      </w:r>
      <w:r w:rsidRPr="005B5A44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163D15" w:rsidRDefault="008F65CC" w:rsidP="00163D15">
      <w:pPr>
        <w:ind w:firstLine="709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3</w:t>
      </w:r>
      <w:r w:rsidR="00163D15"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.1. </w:t>
      </w:r>
      <w:r w:rsidR="00163D15">
        <w:rPr>
          <w:rFonts w:ascii="Times New Roman" w:eastAsia="Batang" w:hAnsi="Times New Roman"/>
          <w:sz w:val="28"/>
          <w:szCs w:val="28"/>
          <w:lang w:eastAsia="ru-RU"/>
        </w:rPr>
        <w:t xml:space="preserve">В </w:t>
      </w:r>
      <w:proofErr w:type="gramStart"/>
      <w:r w:rsidR="00163D15" w:rsidRPr="00FA44F5">
        <w:rPr>
          <w:rFonts w:ascii="Times New Roman" w:hAnsi="Times New Roman"/>
          <w:sz w:val="28"/>
          <w:szCs w:val="28"/>
        </w:rPr>
        <w:t>раздел</w:t>
      </w:r>
      <w:r w:rsidR="00163D15">
        <w:rPr>
          <w:rFonts w:ascii="Times New Roman" w:hAnsi="Times New Roman"/>
          <w:sz w:val="28"/>
          <w:szCs w:val="28"/>
        </w:rPr>
        <w:t>е</w:t>
      </w:r>
      <w:proofErr w:type="gramEnd"/>
      <w:r w:rsidR="00163D15" w:rsidRPr="00FA44F5">
        <w:rPr>
          <w:rFonts w:ascii="Times New Roman" w:hAnsi="Times New Roman"/>
          <w:sz w:val="28"/>
          <w:szCs w:val="28"/>
        </w:rPr>
        <w:t xml:space="preserve"> 1 «О</w:t>
      </w:r>
      <w:r w:rsidR="00163D15">
        <w:rPr>
          <w:rFonts w:ascii="Times New Roman" w:hAnsi="Times New Roman"/>
          <w:sz w:val="28"/>
          <w:szCs w:val="28"/>
        </w:rPr>
        <w:t>сновные</w:t>
      </w:r>
      <w:r w:rsidR="00163D15" w:rsidRPr="00FA44F5">
        <w:rPr>
          <w:rFonts w:ascii="Times New Roman" w:hAnsi="Times New Roman"/>
          <w:sz w:val="28"/>
          <w:szCs w:val="28"/>
        </w:rPr>
        <w:t xml:space="preserve"> положения»</w:t>
      </w:r>
      <w:r w:rsidR="00163D15">
        <w:rPr>
          <w:rFonts w:ascii="Times New Roman" w:hAnsi="Times New Roman"/>
          <w:sz w:val="28"/>
          <w:szCs w:val="28"/>
        </w:rPr>
        <w:t>:</w:t>
      </w:r>
    </w:p>
    <w:p w:rsidR="00163D15" w:rsidRDefault="00163D15" w:rsidP="00AF36F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- </w:t>
      </w:r>
      <w:r w:rsidR="00AF36FC">
        <w:rPr>
          <w:rFonts w:ascii="Times New Roman" w:eastAsia="Batang" w:hAnsi="Times New Roman"/>
          <w:sz w:val="28"/>
          <w:szCs w:val="28"/>
          <w:lang w:eastAsia="ru-RU"/>
        </w:rPr>
        <w:t xml:space="preserve">в </w:t>
      </w:r>
      <w:r w:rsidRPr="007F2E1B">
        <w:rPr>
          <w:rFonts w:ascii="Times New Roman" w:hAnsi="Times New Roman"/>
          <w:sz w:val="28"/>
          <w:szCs w:val="28"/>
        </w:rPr>
        <w:t>пункт</w:t>
      </w:r>
      <w:r w:rsidR="00AF36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FA44F5">
        <w:rPr>
          <w:rFonts w:ascii="Times New Roman" w:hAnsi="Times New Roman"/>
          <w:sz w:val="28"/>
          <w:szCs w:val="28"/>
        </w:rPr>
        <w:t xml:space="preserve"> </w:t>
      </w:r>
      <w:r w:rsidR="00AF36FC">
        <w:rPr>
          <w:rFonts w:ascii="Times New Roman" w:hAnsi="Times New Roman"/>
          <w:sz w:val="28"/>
          <w:szCs w:val="28"/>
        </w:rPr>
        <w:t>слово «управление» в соответствующем падеже заменить словом «департамент»</w:t>
      </w:r>
      <w:r w:rsidR="00AF36FC" w:rsidRPr="00DF6470">
        <w:rPr>
          <w:rFonts w:ascii="Times New Roman" w:hAnsi="Times New Roman"/>
          <w:sz w:val="28"/>
          <w:szCs w:val="28"/>
        </w:rPr>
        <w:t xml:space="preserve"> </w:t>
      </w:r>
      <w:r w:rsidR="00AF36FC">
        <w:rPr>
          <w:rFonts w:ascii="Times New Roman" w:hAnsi="Times New Roman"/>
          <w:sz w:val="28"/>
          <w:szCs w:val="28"/>
        </w:rPr>
        <w:t>в соответствующем падеже.</w:t>
      </w:r>
    </w:p>
    <w:p w:rsidR="00AF36FC" w:rsidRDefault="00091744" w:rsidP="00AF36FC">
      <w:pPr>
        <w:ind w:firstLine="709"/>
        <w:rPr>
          <w:rFonts w:ascii="Times New Roman" w:hAnsi="Times New Roman"/>
          <w:sz w:val="28"/>
          <w:szCs w:val="28"/>
        </w:rPr>
      </w:pPr>
      <w:r w:rsidRPr="00B3158D">
        <w:rPr>
          <w:rFonts w:ascii="Times New Roman" w:hAnsi="Times New Roman"/>
          <w:sz w:val="28"/>
          <w:szCs w:val="28"/>
        </w:rPr>
        <w:t xml:space="preserve">3.2. </w:t>
      </w:r>
      <w:r w:rsidR="00B3158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3158D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B3158D">
        <w:rPr>
          <w:rFonts w:ascii="Times New Roman" w:hAnsi="Times New Roman"/>
          <w:sz w:val="28"/>
          <w:szCs w:val="28"/>
        </w:rPr>
        <w:t>:</w:t>
      </w:r>
    </w:p>
    <w:p w:rsidR="00B3158D" w:rsidRPr="00AD7C3B" w:rsidRDefault="00B3158D" w:rsidP="00AF36F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столбце 13 «Орган ответственный за предоставление показателей»</w:t>
      </w:r>
      <w:r w:rsidRPr="00B3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«управление»</w:t>
      </w:r>
      <w:r w:rsidR="00661A3A">
        <w:rPr>
          <w:rFonts w:ascii="Times New Roman" w:hAnsi="Times New Roman"/>
          <w:sz w:val="28"/>
          <w:szCs w:val="28"/>
        </w:rPr>
        <w:t xml:space="preserve"> и слово «комитет»</w:t>
      </w:r>
      <w:r>
        <w:rPr>
          <w:rFonts w:ascii="Times New Roman" w:hAnsi="Times New Roman"/>
          <w:sz w:val="28"/>
          <w:szCs w:val="28"/>
        </w:rPr>
        <w:t xml:space="preserve"> заменить словом «департамент».</w:t>
      </w:r>
    </w:p>
    <w:p w:rsidR="008F65CC" w:rsidRDefault="008F65CC" w:rsidP="008F65CC">
      <w:pPr>
        <w:ind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5B5A44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>в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Batang" w:hAnsi="Times New Roman"/>
          <w:sz w:val="28"/>
          <w:szCs w:val="28"/>
          <w:lang w:eastAsia="ru-RU"/>
        </w:rPr>
        <w:t>рядок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Еврейской автономной области на долгосрочный период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ru-RU"/>
        </w:rPr>
        <w:t>утвержденный</w:t>
      </w:r>
      <w:r w:rsidRPr="005B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Еврейской автономной области от 10.03.2016 № 64-пп «Об утверждении Порядка разработки, корректировки, осуществления мониторинга и контроля реализации прогноза социально-экономического развития Еврейской автономной области на долгосрочный период» </w:t>
      </w:r>
      <w:r w:rsidRPr="005B5A44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8F65CC" w:rsidRDefault="008F65CC" w:rsidP="008F65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4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.1. В </w:t>
      </w:r>
      <w:proofErr w:type="gramStart"/>
      <w:r w:rsidRPr="00FA44F5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FA44F5">
        <w:rPr>
          <w:rFonts w:ascii="Times New Roman" w:hAnsi="Times New Roman"/>
          <w:sz w:val="28"/>
          <w:szCs w:val="28"/>
        </w:rPr>
        <w:t xml:space="preserve"> 1 «О</w:t>
      </w:r>
      <w:r>
        <w:rPr>
          <w:rFonts w:ascii="Times New Roman" w:hAnsi="Times New Roman"/>
          <w:sz w:val="28"/>
          <w:szCs w:val="28"/>
        </w:rPr>
        <w:t>бщие</w:t>
      </w:r>
      <w:r w:rsidRPr="00FA44F5">
        <w:rPr>
          <w:rFonts w:ascii="Times New Roman" w:hAnsi="Times New Roman"/>
          <w:sz w:val="28"/>
          <w:szCs w:val="28"/>
        </w:rPr>
        <w:t xml:space="preserve"> положения»</w:t>
      </w:r>
      <w:r>
        <w:rPr>
          <w:rFonts w:ascii="Times New Roman" w:hAnsi="Times New Roman"/>
          <w:sz w:val="28"/>
          <w:szCs w:val="28"/>
        </w:rPr>
        <w:t>:</w:t>
      </w:r>
    </w:p>
    <w:p w:rsidR="008F65CC" w:rsidRDefault="008F65CC" w:rsidP="008F65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F2E1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 4</w:t>
      </w:r>
      <w:r w:rsidRPr="00FA4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«управление» заменить словом «департамент».</w:t>
      </w:r>
      <w:r w:rsidRPr="007F2E1B">
        <w:rPr>
          <w:rFonts w:ascii="Times New Roman" w:hAnsi="Times New Roman"/>
          <w:sz w:val="28"/>
          <w:szCs w:val="28"/>
        </w:rPr>
        <w:t xml:space="preserve"> </w:t>
      </w:r>
    </w:p>
    <w:p w:rsidR="00B3158D" w:rsidRDefault="00B3158D" w:rsidP="00B31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158D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3158D" w:rsidRPr="00AD7C3B" w:rsidRDefault="00B3158D" w:rsidP="00B31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столбце </w:t>
      </w:r>
      <w:r w:rsidR="008C4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8C43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тветственный </w:t>
      </w:r>
      <w:r w:rsidR="008C43EC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>»</w:t>
      </w:r>
      <w:r w:rsidRPr="00B31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«управление» заменить словом «департамент».</w:t>
      </w:r>
    </w:p>
    <w:p w:rsidR="00A92D71" w:rsidRPr="00A92D71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92D71" w:rsidRPr="00A92D7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A92D71" w:rsidRPr="00A92D71">
        <w:rPr>
          <w:rFonts w:ascii="Times New Roman" w:hAnsi="Times New Roman"/>
          <w:sz w:val="28"/>
          <w:szCs w:val="28"/>
        </w:rPr>
        <w:t xml:space="preserve">вступает в силу </w:t>
      </w:r>
      <w:r w:rsidR="00A92D71" w:rsidRPr="005005A4">
        <w:rPr>
          <w:rFonts w:ascii="Times New Roman" w:hAnsi="Times New Roman"/>
          <w:sz w:val="28"/>
          <w:szCs w:val="28"/>
        </w:rPr>
        <w:t>со дня его подписания</w:t>
      </w:r>
      <w:r w:rsidR="00A92D71" w:rsidRPr="00A92D71">
        <w:rPr>
          <w:rFonts w:ascii="Times New Roman" w:hAnsi="Times New Roman"/>
          <w:sz w:val="28"/>
          <w:szCs w:val="28"/>
        </w:rPr>
        <w:t xml:space="preserve"> и распространяется</w:t>
      </w:r>
      <w:proofErr w:type="gramEnd"/>
      <w:r w:rsidR="00A92D71" w:rsidRPr="00A92D71">
        <w:rPr>
          <w:rFonts w:ascii="Times New Roman" w:hAnsi="Times New Roman"/>
          <w:sz w:val="28"/>
          <w:szCs w:val="28"/>
        </w:rPr>
        <w:t xml:space="preserve"> на правоотношения, возникшие с 01 марта 2021 года</w:t>
      </w:r>
      <w:r w:rsidR="00A92D71">
        <w:rPr>
          <w:rFonts w:ascii="Times New Roman" w:hAnsi="Times New Roman"/>
          <w:sz w:val="28"/>
          <w:szCs w:val="28"/>
        </w:rPr>
        <w:t>.</w:t>
      </w:r>
    </w:p>
    <w:p w:rsidR="00CE37DB" w:rsidRPr="005005A4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Р.Э. Гольдштейн</w:t>
      </w: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pStyle w:val="ConsPlusTitle"/>
        <w:ind w:firstLine="709"/>
        <w:outlineLvl w:val="1"/>
        <w:rPr>
          <w:rFonts w:ascii="Times New Roman" w:hAnsi="Times New Roman"/>
          <w:b w:val="0"/>
          <w:sz w:val="28"/>
          <w:szCs w:val="28"/>
        </w:rPr>
      </w:pPr>
    </w:p>
    <w:p w:rsidR="00CE37DB" w:rsidRDefault="00CE37DB" w:rsidP="00CE37DB">
      <w:pPr>
        <w:pStyle w:val="ConsPlusTitle"/>
        <w:ind w:firstLine="709"/>
        <w:outlineLvl w:val="1"/>
        <w:rPr>
          <w:rFonts w:ascii="Times New Roman" w:hAnsi="Times New Roman"/>
          <w:b w:val="0"/>
          <w:sz w:val="28"/>
          <w:szCs w:val="28"/>
        </w:rPr>
      </w:pP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sectPr w:rsidR="00CE37DB" w:rsidSect="00540579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18" w:rsidRDefault="00563718" w:rsidP="004C2F96">
      <w:r>
        <w:separator/>
      </w:r>
    </w:p>
  </w:endnote>
  <w:endnote w:type="continuationSeparator" w:id="0">
    <w:p w:rsidR="00563718" w:rsidRDefault="00563718" w:rsidP="004C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18" w:rsidRDefault="00563718" w:rsidP="004C2F96">
      <w:r>
        <w:separator/>
      </w:r>
    </w:p>
  </w:footnote>
  <w:footnote w:type="continuationSeparator" w:id="0">
    <w:p w:rsidR="00563718" w:rsidRDefault="00563718" w:rsidP="004C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7" w:rsidRPr="004C2F96" w:rsidRDefault="006F5407">
    <w:pPr>
      <w:pStyle w:val="a5"/>
      <w:jc w:val="center"/>
      <w:rPr>
        <w:rFonts w:ascii="Times New Roman" w:hAnsi="Times New Roman"/>
        <w:sz w:val="24"/>
        <w:szCs w:val="24"/>
      </w:rPr>
    </w:pPr>
    <w:r w:rsidRPr="004C2F96">
      <w:rPr>
        <w:rFonts w:ascii="Times New Roman" w:hAnsi="Times New Roman"/>
        <w:sz w:val="24"/>
        <w:szCs w:val="24"/>
      </w:rPr>
      <w:fldChar w:fldCharType="begin"/>
    </w:r>
    <w:r w:rsidRPr="004C2F96">
      <w:rPr>
        <w:rFonts w:ascii="Times New Roman" w:hAnsi="Times New Roman"/>
        <w:sz w:val="24"/>
        <w:szCs w:val="24"/>
      </w:rPr>
      <w:instrText>PAGE   \* MERGEFORMAT</w:instrText>
    </w:r>
    <w:r w:rsidRPr="004C2F96">
      <w:rPr>
        <w:rFonts w:ascii="Times New Roman" w:hAnsi="Times New Roman"/>
        <w:sz w:val="24"/>
        <w:szCs w:val="24"/>
      </w:rPr>
      <w:fldChar w:fldCharType="separate"/>
    </w:r>
    <w:r w:rsidR="00E47B42">
      <w:rPr>
        <w:rFonts w:ascii="Times New Roman" w:hAnsi="Times New Roman"/>
        <w:noProof/>
        <w:sz w:val="24"/>
        <w:szCs w:val="24"/>
      </w:rPr>
      <w:t>2</w:t>
    </w:r>
    <w:r w:rsidRPr="004C2F9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177"/>
    <w:multiLevelType w:val="hybridMultilevel"/>
    <w:tmpl w:val="F51011AA"/>
    <w:lvl w:ilvl="0" w:tplc="05420C1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F50C0"/>
    <w:multiLevelType w:val="hybridMultilevel"/>
    <w:tmpl w:val="7FE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47E4"/>
    <w:multiLevelType w:val="hybridMultilevel"/>
    <w:tmpl w:val="99F0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C9D"/>
    <w:multiLevelType w:val="hybridMultilevel"/>
    <w:tmpl w:val="63BCA4D6"/>
    <w:lvl w:ilvl="0" w:tplc="AC04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3C8"/>
    <w:multiLevelType w:val="hybridMultilevel"/>
    <w:tmpl w:val="B2727144"/>
    <w:lvl w:ilvl="0" w:tplc="EF5C6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74442B"/>
    <w:multiLevelType w:val="multilevel"/>
    <w:tmpl w:val="2BC44B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15EA5A9D"/>
    <w:multiLevelType w:val="hybridMultilevel"/>
    <w:tmpl w:val="21AAF7D8"/>
    <w:lvl w:ilvl="0" w:tplc="BE16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0559C"/>
    <w:multiLevelType w:val="hybridMultilevel"/>
    <w:tmpl w:val="949A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0502"/>
    <w:multiLevelType w:val="hybridMultilevel"/>
    <w:tmpl w:val="9D4ABA50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94618"/>
    <w:multiLevelType w:val="hybridMultilevel"/>
    <w:tmpl w:val="237492E4"/>
    <w:lvl w:ilvl="0" w:tplc="89D4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2DEF"/>
    <w:multiLevelType w:val="hybridMultilevel"/>
    <w:tmpl w:val="876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C1F11"/>
    <w:multiLevelType w:val="hybridMultilevel"/>
    <w:tmpl w:val="724C6E3E"/>
    <w:lvl w:ilvl="0" w:tplc="413C2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7617B1"/>
    <w:multiLevelType w:val="multilevel"/>
    <w:tmpl w:val="0C2C7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>
    <w:nsid w:val="23744FB3"/>
    <w:multiLevelType w:val="hybridMultilevel"/>
    <w:tmpl w:val="27D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C00D3"/>
    <w:multiLevelType w:val="hybridMultilevel"/>
    <w:tmpl w:val="C58E4E78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E262B7"/>
    <w:multiLevelType w:val="hybridMultilevel"/>
    <w:tmpl w:val="0B66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6420A"/>
    <w:multiLevelType w:val="hybridMultilevel"/>
    <w:tmpl w:val="471A1E4E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E37D55"/>
    <w:multiLevelType w:val="hybridMultilevel"/>
    <w:tmpl w:val="BDC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02F61"/>
    <w:multiLevelType w:val="hybridMultilevel"/>
    <w:tmpl w:val="E766E5A0"/>
    <w:lvl w:ilvl="0" w:tplc="33906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C95D05"/>
    <w:multiLevelType w:val="hybridMultilevel"/>
    <w:tmpl w:val="CCB0FCF4"/>
    <w:lvl w:ilvl="0" w:tplc="77CC4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C4F32"/>
    <w:multiLevelType w:val="hybridMultilevel"/>
    <w:tmpl w:val="C68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41F74"/>
    <w:multiLevelType w:val="multilevel"/>
    <w:tmpl w:val="B5D2A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2">
    <w:nsid w:val="51237ED5"/>
    <w:multiLevelType w:val="hybridMultilevel"/>
    <w:tmpl w:val="89888E22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F92A46"/>
    <w:multiLevelType w:val="hybridMultilevel"/>
    <w:tmpl w:val="36E6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8655F"/>
    <w:multiLevelType w:val="hybridMultilevel"/>
    <w:tmpl w:val="9EB0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8788A"/>
    <w:multiLevelType w:val="hybridMultilevel"/>
    <w:tmpl w:val="C3DC61EE"/>
    <w:lvl w:ilvl="0" w:tplc="AC04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E005FF"/>
    <w:multiLevelType w:val="hybridMultilevel"/>
    <w:tmpl w:val="3136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A5FCD"/>
    <w:multiLevelType w:val="hybridMultilevel"/>
    <w:tmpl w:val="177098B8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9154C1"/>
    <w:multiLevelType w:val="hybridMultilevel"/>
    <w:tmpl w:val="72246EC6"/>
    <w:lvl w:ilvl="0" w:tplc="DEFE3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17489C"/>
    <w:multiLevelType w:val="hybridMultilevel"/>
    <w:tmpl w:val="43AA5AD0"/>
    <w:lvl w:ilvl="0" w:tplc="D44C0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9B5FA2"/>
    <w:multiLevelType w:val="hybridMultilevel"/>
    <w:tmpl w:val="2B1AFA48"/>
    <w:lvl w:ilvl="0" w:tplc="5006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E8776E"/>
    <w:multiLevelType w:val="hybridMultilevel"/>
    <w:tmpl w:val="654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163DC"/>
    <w:multiLevelType w:val="hybridMultilevel"/>
    <w:tmpl w:val="51AE195A"/>
    <w:lvl w:ilvl="0" w:tplc="C8E21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921EEF"/>
    <w:multiLevelType w:val="hybridMultilevel"/>
    <w:tmpl w:val="FFDA0E90"/>
    <w:lvl w:ilvl="0" w:tplc="553C6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000895"/>
    <w:multiLevelType w:val="hybridMultilevel"/>
    <w:tmpl w:val="13889656"/>
    <w:lvl w:ilvl="0" w:tplc="B536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1E6E0E"/>
    <w:multiLevelType w:val="hybridMultilevel"/>
    <w:tmpl w:val="E30A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702E2"/>
    <w:multiLevelType w:val="hybridMultilevel"/>
    <w:tmpl w:val="CD48FB1C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31"/>
  </w:num>
  <w:num w:numId="5">
    <w:abstractNumId w:val="23"/>
  </w:num>
  <w:num w:numId="6">
    <w:abstractNumId w:val="1"/>
  </w:num>
  <w:num w:numId="7">
    <w:abstractNumId w:val="35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4"/>
  </w:num>
  <w:num w:numId="15">
    <w:abstractNumId w:val="26"/>
  </w:num>
  <w:num w:numId="16">
    <w:abstractNumId w:val="5"/>
  </w:num>
  <w:num w:numId="17">
    <w:abstractNumId w:val="21"/>
  </w:num>
  <w:num w:numId="18">
    <w:abstractNumId w:val="27"/>
  </w:num>
  <w:num w:numId="19">
    <w:abstractNumId w:val="8"/>
  </w:num>
  <w:num w:numId="20">
    <w:abstractNumId w:val="16"/>
  </w:num>
  <w:num w:numId="21">
    <w:abstractNumId w:val="14"/>
  </w:num>
  <w:num w:numId="22">
    <w:abstractNumId w:val="36"/>
  </w:num>
  <w:num w:numId="23">
    <w:abstractNumId w:val="0"/>
  </w:num>
  <w:num w:numId="24">
    <w:abstractNumId w:val="22"/>
  </w:num>
  <w:num w:numId="25">
    <w:abstractNumId w:val="18"/>
  </w:num>
  <w:num w:numId="26">
    <w:abstractNumId w:val="4"/>
  </w:num>
  <w:num w:numId="27">
    <w:abstractNumId w:val="25"/>
  </w:num>
  <w:num w:numId="28">
    <w:abstractNumId w:val="3"/>
  </w:num>
  <w:num w:numId="29">
    <w:abstractNumId w:val="30"/>
  </w:num>
  <w:num w:numId="30">
    <w:abstractNumId w:val="9"/>
  </w:num>
  <w:num w:numId="31">
    <w:abstractNumId w:val="33"/>
  </w:num>
  <w:num w:numId="32">
    <w:abstractNumId w:val="34"/>
  </w:num>
  <w:num w:numId="33">
    <w:abstractNumId w:val="6"/>
  </w:num>
  <w:num w:numId="34">
    <w:abstractNumId w:val="29"/>
  </w:num>
  <w:num w:numId="35">
    <w:abstractNumId w:val="12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3949"/>
    <w:rsid w:val="00004146"/>
    <w:rsid w:val="00005A9F"/>
    <w:rsid w:val="000205A9"/>
    <w:rsid w:val="00034282"/>
    <w:rsid w:val="00042D89"/>
    <w:rsid w:val="000441DC"/>
    <w:rsid w:val="000473E7"/>
    <w:rsid w:val="00061BB9"/>
    <w:rsid w:val="00091744"/>
    <w:rsid w:val="00091FCD"/>
    <w:rsid w:val="00095D75"/>
    <w:rsid w:val="0009726A"/>
    <w:rsid w:val="000A76AD"/>
    <w:rsid w:val="000B3DA0"/>
    <w:rsid w:val="000B5352"/>
    <w:rsid w:val="000B5572"/>
    <w:rsid w:val="000C67CA"/>
    <w:rsid w:val="000D14C0"/>
    <w:rsid w:val="000D45F5"/>
    <w:rsid w:val="000E7CA1"/>
    <w:rsid w:val="000F168E"/>
    <w:rsid w:val="000F1887"/>
    <w:rsid w:val="000F23DF"/>
    <w:rsid w:val="000F526B"/>
    <w:rsid w:val="001030DB"/>
    <w:rsid w:val="00106267"/>
    <w:rsid w:val="00107DB9"/>
    <w:rsid w:val="0012190A"/>
    <w:rsid w:val="0012748E"/>
    <w:rsid w:val="00127F08"/>
    <w:rsid w:val="00163D15"/>
    <w:rsid w:val="001659BF"/>
    <w:rsid w:val="00171542"/>
    <w:rsid w:val="00173EF5"/>
    <w:rsid w:val="001844DE"/>
    <w:rsid w:val="001B3718"/>
    <w:rsid w:val="001C6BB9"/>
    <w:rsid w:val="001F19A2"/>
    <w:rsid w:val="001F2B97"/>
    <w:rsid w:val="002024BF"/>
    <w:rsid w:val="00222AFD"/>
    <w:rsid w:val="00223DB8"/>
    <w:rsid w:val="0024484E"/>
    <w:rsid w:val="00254E7E"/>
    <w:rsid w:val="00257D95"/>
    <w:rsid w:val="002639E9"/>
    <w:rsid w:val="00297C50"/>
    <w:rsid w:val="002A4A48"/>
    <w:rsid w:val="002C3505"/>
    <w:rsid w:val="002C42AE"/>
    <w:rsid w:val="002D4CF2"/>
    <w:rsid w:val="002E19CB"/>
    <w:rsid w:val="002F00AA"/>
    <w:rsid w:val="002F32A9"/>
    <w:rsid w:val="002F3BBD"/>
    <w:rsid w:val="002F5644"/>
    <w:rsid w:val="002F7666"/>
    <w:rsid w:val="00301E8E"/>
    <w:rsid w:val="003046A2"/>
    <w:rsid w:val="00311391"/>
    <w:rsid w:val="00311A29"/>
    <w:rsid w:val="003130FF"/>
    <w:rsid w:val="003233A4"/>
    <w:rsid w:val="00331017"/>
    <w:rsid w:val="003419BA"/>
    <w:rsid w:val="00344181"/>
    <w:rsid w:val="003558BF"/>
    <w:rsid w:val="003574A1"/>
    <w:rsid w:val="00357B67"/>
    <w:rsid w:val="00386065"/>
    <w:rsid w:val="003A02CC"/>
    <w:rsid w:val="003B1263"/>
    <w:rsid w:val="003D5A08"/>
    <w:rsid w:val="003E70E5"/>
    <w:rsid w:val="0042145B"/>
    <w:rsid w:val="004267E8"/>
    <w:rsid w:val="004332CB"/>
    <w:rsid w:val="004343C8"/>
    <w:rsid w:val="0044474B"/>
    <w:rsid w:val="00446FDC"/>
    <w:rsid w:val="004641F7"/>
    <w:rsid w:val="00474900"/>
    <w:rsid w:val="00475F3B"/>
    <w:rsid w:val="00482EBD"/>
    <w:rsid w:val="00484E9B"/>
    <w:rsid w:val="00490A7B"/>
    <w:rsid w:val="00490FFB"/>
    <w:rsid w:val="004A6CAE"/>
    <w:rsid w:val="004C055B"/>
    <w:rsid w:val="004C2F96"/>
    <w:rsid w:val="004C3AEC"/>
    <w:rsid w:val="004D2A80"/>
    <w:rsid w:val="004D33D8"/>
    <w:rsid w:val="004D5414"/>
    <w:rsid w:val="004E4148"/>
    <w:rsid w:val="005005A4"/>
    <w:rsid w:val="00503065"/>
    <w:rsid w:val="00504979"/>
    <w:rsid w:val="00507AE7"/>
    <w:rsid w:val="0051605D"/>
    <w:rsid w:val="00522B2E"/>
    <w:rsid w:val="00527283"/>
    <w:rsid w:val="00534465"/>
    <w:rsid w:val="00535E53"/>
    <w:rsid w:val="00540579"/>
    <w:rsid w:val="00545333"/>
    <w:rsid w:val="00545F0F"/>
    <w:rsid w:val="0054663B"/>
    <w:rsid w:val="0055227F"/>
    <w:rsid w:val="00555C34"/>
    <w:rsid w:val="00556507"/>
    <w:rsid w:val="00557739"/>
    <w:rsid w:val="00557829"/>
    <w:rsid w:val="00563718"/>
    <w:rsid w:val="00563FD9"/>
    <w:rsid w:val="00570FBD"/>
    <w:rsid w:val="0057188A"/>
    <w:rsid w:val="00574104"/>
    <w:rsid w:val="00582811"/>
    <w:rsid w:val="005B5A44"/>
    <w:rsid w:val="005C2F2F"/>
    <w:rsid w:val="005C62F8"/>
    <w:rsid w:val="005D2E32"/>
    <w:rsid w:val="005D617C"/>
    <w:rsid w:val="005E34FA"/>
    <w:rsid w:val="005F03FF"/>
    <w:rsid w:val="005F5902"/>
    <w:rsid w:val="00604C05"/>
    <w:rsid w:val="00612397"/>
    <w:rsid w:val="00612DB3"/>
    <w:rsid w:val="006318C4"/>
    <w:rsid w:val="006415F7"/>
    <w:rsid w:val="00642ECD"/>
    <w:rsid w:val="006467BE"/>
    <w:rsid w:val="00661A3A"/>
    <w:rsid w:val="00665F30"/>
    <w:rsid w:val="00667262"/>
    <w:rsid w:val="00673746"/>
    <w:rsid w:val="00674836"/>
    <w:rsid w:val="0068281E"/>
    <w:rsid w:val="006B2FE1"/>
    <w:rsid w:val="006C78AD"/>
    <w:rsid w:val="006C7BFF"/>
    <w:rsid w:val="006D6C65"/>
    <w:rsid w:val="006E3979"/>
    <w:rsid w:val="006E4F60"/>
    <w:rsid w:val="006F5407"/>
    <w:rsid w:val="007017B8"/>
    <w:rsid w:val="0070305F"/>
    <w:rsid w:val="00712411"/>
    <w:rsid w:val="00721DE9"/>
    <w:rsid w:val="00725DA3"/>
    <w:rsid w:val="00751727"/>
    <w:rsid w:val="00760EEC"/>
    <w:rsid w:val="00771AA0"/>
    <w:rsid w:val="007771E3"/>
    <w:rsid w:val="00785126"/>
    <w:rsid w:val="007901FC"/>
    <w:rsid w:val="00790BE3"/>
    <w:rsid w:val="00792393"/>
    <w:rsid w:val="007B3824"/>
    <w:rsid w:val="007C0669"/>
    <w:rsid w:val="007C3686"/>
    <w:rsid w:val="007C7AC0"/>
    <w:rsid w:val="007D4604"/>
    <w:rsid w:val="007E46AD"/>
    <w:rsid w:val="007E54B9"/>
    <w:rsid w:val="007F2E1B"/>
    <w:rsid w:val="00804F8F"/>
    <w:rsid w:val="0080703E"/>
    <w:rsid w:val="008321AB"/>
    <w:rsid w:val="0083626D"/>
    <w:rsid w:val="0083722F"/>
    <w:rsid w:val="00840F37"/>
    <w:rsid w:val="008450CE"/>
    <w:rsid w:val="0085093E"/>
    <w:rsid w:val="00885D24"/>
    <w:rsid w:val="008870C5"/>
    <w:rsid w:val="00896E96"/>
    <w:rsid w:val="008A42B2"/>
    <w:rsid w:val="008C43EC"/>
    <w:rsid w:val="008C45DB"/>
    <w:rsid w:val="008D7E2F"/>
    <w:rsid w:val="008F5B5B"/>
    <w:rsid w:val="008F65CC"/>
    <w:rsid w:val="00904240"/>
    <w:rsid w:val="009050D5"/>
    <w:rsid w:val="00911A06"/>
    <w:rsid w:val="009238E8"/>
    <w:rsid w:val="00927D16"/>
    <w:rsid w:val="00934E16"/>
    <w:rsid w:val="009442AE"/>
    <w:rsid w:val="00954E0B"/>
    <w:rsid w:val="009648BA"/>
    <w:rsid w:val="00966135"/>
    <w:rsid w:val="00977A90"/>
    <w:rsid w:val="00980CD5"/>
    <w:rsid w:val="009941DF"/>
    <w:rsid w:val="00995297"/>
    <w:rsid w:val="009A1CF9"/>
    <w:rsid w:val="009B11E4"/>
    <w:rsid w:val="009B3D93"/>
    <w:rsid w:val="009C24B1"/>
    <w:rsid w:val="009E0D9A"/>
    <w:rsid w:val="009E1F7D"/>
    <w:rsid w:val="009E24D4"/>
    <w:rsid w:val="009F3795"/>
    <w:rsid w:val="009F61E9"/>
    <w:rsid w:val="00A01127"/>
    <w:rsid w:val="00A20669"/>
    <w:rsid w:val="00A214EC"/>
    <w:rsid w:val="00A31AAF"/>
    <w:rsid w:val="00A40C4A"/>
    <w:rsid w:val="00A4469C"/>
    <w:rsid w:val="00A449FD"/>
    <w:rsid w:val="00A5477F"/>
    <w:rsid w:val="00A71122"/>
    <w:rsid w:val="00A73459"/>
    <w:rsid w:val="00A77E53"/>
    <w:rsid w:val="00A83A2C"/>
    <w:rsid w:val="00A870D8"/>
    <w:rsid w:val="00A92D71"/>
    <w:rsid w:val="00AA7962"/>
    <w:rsid w:val="00AB7B3C"/>
    <w:rsid w:val="00AC6E5B"/>
    <w:rsid w:val="00AD076D"/>
    <w:rsid w:val="00AD2D7B"/>
    <w:rsid w:val="00AD2FB7"/>
    <w:rsid w:val="00AD60F5"/>
    <w:rsid w:val="00AE2EE3"/>
    <w:rsid w:val="00AF36FC"/>
    <w:rsid w:val="00B17AB0"/>
    <w:rsid w:val="00B276A4"/>
    <w:rsid w:val="00B30754"/>
    <w:rsid w:val="00B3158D"/>
    <w:rsid w:val="00B3434E"/>
    <w:rsid w:val="00B704BC"/>
    <w:rsid w:val="00B93CAE"/>
    <w:rsid w:val="00BC1C4F"/>
    <w:rsid w:val="00BD4655"/>
    <w:rsid w:val="00BF56AD"/>
    <w:rsid w:val="00C200E9"/>
    <w:rsid w:val="00C22623"/>
    <w:rsid w:val="00C234C4"/>
    <w:rsid w:val="00C2551B"/>
    <w:rsid w:val="00C267DD"/>
    <w:rsid w:val="00C37EB3"/>
    <w:rsid w:val="00C4129D"/>
    <w:rsid w:val="00C549A2"/>
    <w:rsid w:val="00C55871"/>
    <w:rsid w:val="00C63F1F"/>
    <w:rsid w:val="00C7125C"/>
    <w:rsid w:val="00CA032C"/>
    <w:rsid w:val="00CA7951"/>
    <w:rsid w:val="00CD00F7"/>
    <w:rsid w:val="00CD6194"/>
    <w:rsid w:val="00CD7038"/>
    <w:rsid w:val="00CE37DB"/>
    <w:rsid w:val="00CF5E48"/>
    <w:rsid w:val="00D058F8"/>
    <w:rsid w:val="00D07870"/>
    <w:rsid w:val="00D1585F"/>
    <w:rsid w:val="00D16CE3"/>
    <w:rsid w:val="00D20A9B"/>
    <w:rsid w:val="00D31374"/>
    <w:rsid w:val="00D34343"/>
    <w:rsid w:val="00D377C3"/>
    <w:rsid w:val="00D37F62"/>
    <w:rsid w:val="00D60045"/>
    <w:rsid w:val="00D64FBA"/>
    <w:rsid w:val="00D708FC"/>
    <w:rsid w:val="00D87F9B"/>
    <w:rsid w:val="00D92C8E"/>
    <w:rsid w:val="00DA172E"/>
    <w:rsid w:val="00DB162D"/>
    <w:rsid w:val="00DC062D"/>
    <w:rsid w:val="00DE0D45"/>
    <w:rsid w:val="00DF3842"/>
    <w:rsid w:val="00DF5947"/>
    <w:rsid w:val="00DF6470"/>
    <w:rsid w:val="00E021BC"/>
    <w:rsid w:val="00E0650E"/>
    <w:rsid w:val="00E15C9C"/>
    <w:rsid w:val="00E229ED"/>
    <w:rsid w:val="00E25278"/>
    <w:rsid w:val="00E30BD7"/>
    <w:rsid w:val="00E370C5"/>
    <w:rsid w:val="00E47B42"/>
    <w:rsid w:val="00E63035"/>
    <w:rsid w:val="00E63C35"/>
    <w:rsid w:val="00E65F2F"/>
    <w:rsid w:val="00E81F06"/>
    <w:rsid w:val="00E87035"/>
    <w:rsid w:val="00E950DF"/>
    <w:rsid w:val="00EB1662"/>
    <w:rsid w:val="00EB779C"/>
    <w:rsid w:val="00EC313A"/>
    <w:rsid w:val="00ED193F"/>
    <w:rsid w:val="00ED31CC"/>
    <w:rsid w:val="00ED5655"/>
    <w:rsid w:val="00ED7CD3"/>
    <w:rsid w:val="00EE305A"/>
    <w:rsid w:val="00EE3178"/>
    <w:rsid w:val="00EF0260"/>
    <w:rsid w:val="00F41D58"/>
    <w:rsid w:val="00F52A84"/>
    <w:rsid w:val="00F632F7"/>
    <w:rsid w:val="00F71B90"/>
    <w:rsid w:val="00F74F3F"/>
    <w:rsid w:val="00FA0741"/>
    <w:rsid w:val="00FA2908"/>
    <w:rsid w:val="00FB512B"/>
    <w:rsid w:val="00FB5D5D"/>
    <w:rsid w:val="00FC2C44"/>
    <w:rsid w:val="00FC2E86"/>
    <w:rsid w:val="00FD0378"/>
    <w:rsid w:val="00FD058D"/>
    <w:rsid w:val="00FD2F30"/>
    <w:rsid w:val="00FD7A8B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4DE"/>
    <w:pPr>
      <w:keepNext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44DE"/>
    <w:rPr>
      <w:rFonts w:ascii="Times New Roman" w:eastAsia="Times New Roman" w:hAnsi="Times New Roman"/>
      <w:b/>
      <w:spacing w:val="60"/>
      <w:sz w:val="36"/>
    </w:rPr>
  </w:style>
  <w:style w:type="paragraph" w:customStyle="1" w:styleId="ConsPlusNormal">
    <w:name w:val="ConsPlusNormal"/>
    <w:rsid w:val="001844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44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2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2F9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3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DE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E0D45"/>
    <w:pPr>
      <w:widowControl w:val="0"/>
      <w:shd w:val="clear" w:color="auto" w:fill="FFFFFF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343C8"/>
    <w:pPr>
      <w:ind w:left="720"/>
      <w:contextualSpacing/>
    </w:pPr>
  </w:style>
  <w:style w:type="character" w:customStyle="1" w:styleId="ad">
    <w:name w:val="Основной текст_"/>
    <w:link w:val="2"/>
    <w:rsid w:val="00CE37DB"/>
    <w:rPr>
      <w:rFonts w:ascii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d"/>
    <w:rsid w:val="00CE37DB"/>
    <w:pPr>
      <w:widowControl w:val="0"/>
      <w:shd w:val="clear" w:color="auto" w:fill="FFFFFF"/>
      <w:spacing w:before="180" w:line="264" w:lineRule="exact"/>
      <w:jc w:val="left"/>
    </w:pPr>
    <w:rPr>
      <w:rFonts w:ascii="Times New Roman" w:hAnsi="Times New Roman"/>
      <w:spacing w:val="6"/>
      <w:sz w:val="20"/>
      <w:szCs w:val="20"/>
      <w:lang w:eastAsia="ru-RU"/>
    </w:rPr>
  </w:style>
  <w:style w:type="paragraph" w:customStyle="1" w:styleId="Default">
    <w:name w:val="Default"/>
    <w:qFormat/>
    <w:rsid w:val="006672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4DE"/>
    <w:pPr>
      <w:keepNext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44DE"/>
    <w:rPr>
      <w:rFonts w:ascii="Times New Roman" w:eastAsia="Times New Roman" w:hAnsi="Times New Roman"/>
      <w:b/>
      <w:spacing w:val="60"/>
      <w:sz w:val="36"/>
    </w:rPr>
  </w:style>
  <w:style w:type="paragraph" w:customStyle="1" w:styleId="ConsPlusNormal">
    <w:name w:val="ConsPlusNormal"/>
    <w:rsid w:val="001844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44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2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2F9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3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DE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E0D45"/>
    <w:pPr>
      <w:widowControl w:val="0"/>
      <w:shd w:val="clear" w:color="auto" w:fill="FFFFFF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343C8"/>
    <w:pPr>
      <w:ind w:left="720"/>
      <w:contextualSpacing/>
    </w:pPr>
  </w:style>
  <w:style w:type="character" w:customStyle="1" w:styleId="ad">
    <w:name w:val="Основной текст_"/>
    <w:link w:val="2"/>
    <w:rsid w:val="00CE37DB"/>
    <w:rPr>
      <w:rFonts w:ascii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d"/>
    <w:rsid w:val="00CE37DB"/>
    <w:pPr>
      <w:widowControl w:val="0"/>
      <w:shd w:val="clear" w:color="auto" w:fill="FFFFFF"/>
      <w:spacing w:before="180" w:line="264" w:lineRule="exact"/>
      <w:jc w:val="left"/>
    </w:pPr>
    <w:rPr>
      <w:rFonts w:ascii="Times New Roman" w:hAnsi="Times New Roman"/>
      <w:spacing w:val="6"/>
      <w:sz w:val="20"/>
      <w:szCs w:val="20"/>
      <w:lang w:eastAsia="ru-RU"/>
    </w:rPr>
  </w:style>
  <w:style w:type="paragraph" w:customStyle="1" w:styleId="Default">
    <w:name w:val="Default"/>
    <w:qFormat/>
    <w:rsid w:val="006672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B739-FC22-44E1-A001-B8FFE27D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18" baseType="variant">
      <vt:variant>
        <vt:i4>3276903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consultantplus://offline/ref=36A32EE691CB86D06EA6E2C7DADB5B8073F875A5E62E0C4DE34474C62A296B4AA7711EDB97C418215F7B0D68B10FC0BEcCS1G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consultantplus://offline/ref=36A32EE691CB86D06EA6FCCACCB7018E78FB2CADEB7F5519E94E219E75703B0DF6774B8ACD91143E5D650Cc6S0G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Любайкина Наталья Александровна</cp:lastModifiedBy>
  <cp:revision>77</cp:revision>
  <cp:lastPrinted>2021-03-01T00:27:00Z</cp:lastPrinted>
  <dcterms:created xsi:type="dcterms:W3CDTF">2019-02-06T07:02:00Z</dcterms:created>
  <dcterms:modified xsi:type="dcterms:W3CDTF">2021-03-01T00:28:00Z</dcterms:modified>
</cp:coreProperties>
</file>